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084439" w:rsidRPr="00B039CE" w:rsidRDefault="00084439" w:rsidP="00B039CE"/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F52341" w:rsidRDefault="00F52341" w:rsidP="00F52341">
      <w:pPr>
        <w:rPr>
          <w:b/>
          <w:bCs/>
          <w:lang w:val="en-GB"/>
        </w:rPr>
      </w:pPr>
      <w:r>
        <w:rPr>
          <w:b/>
          <w:bCs/>
          <w:lang w:val="en-GB"/>
        </w:rPr>
        <w:t>Prot. 2751/B32</w:t>
      </w:r>
    </w:p>
    <w:p w:rsidR="00F52341" w:rsidRDefault="00F52341" w:rsidP="00F52341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All’Albo</w:t>
      </w:r>
      <w:proofErr w:type="spellEnd"/>
    </w:p>
    <w:p w:rsidR="00F52341" w:rsidRDefault="00F52341" w:rsidP="00F52341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Agli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atti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della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scuola</w:t>
      </w:r>
      <w:proofErr w:type="spellEnd"/>
    </w:p>
    <w:p w:rsidR="00F52341" w:rsidRDefault="00F52341" w:rsidP="00F52341">
      <w:pPr>
        <w:rPr>
          <w:sz w:val="22"/>
          <w:szCs w:val="22"/>
        </w:rPr>
      </w:pP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 xml:space="preserve">OGGETTO: Pubblicazione graduatorie provvisorie  esperto esterno per l’incarico  di docente in n. 1 modulo formativo  Bando di reclutamento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2010/2011. Obiettivo: D Azione:1 Codice Nazionale Progetto: D-1-FSE-2010-533. </w:t>
      </w:r>
    </w:p>
    <w:p w:rsidR="00F52341" w:rsidRDefault="00F52341" w:rsidP="00F52341">
      <w:pPr>
        <w:jc w:val="center"/>
        <w:rPr>
          <w:sz w:val="22"/>
          <w:szCs w:val="22"/>
        </w:rPr>
      </w:pPr>
    </w:p>
    <w:p w:rsidR="00F52341" w:rsidRDefault="00F52341" w:rsidP="00F52341">
      <w:pPr>
        <w:jc w:val="center"/>
        <w:rPr>
          <w:sz w:val="22"/>
          <w:szCs w:val="22"/>
        </w:rPr>
      </w:pPr>
      <w:r>
        <w:rPr>
          <w:sz w:val="22"/>
          <w:szCs w:val="22"/>
        </w:rPr>
        <w:t>IL DIRIGENTE SCOLASTICO</w:t>
      </w:r>
    </w:p>
    <w:p w:rsidR="00F52341" w:rsidRDefault="00F52341" w:rsidP="00F52341">
      <w:pPr>
        <w:jc w:val="center"/>
        <w:rPr>
          <w:sz w:val="22"/>
          <w:szCs w:val="22"/>
        </w:rPr>
      </w:pP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 xml:space="preserve">VISTO  il Piano Integrato di Istituto Annualità 2010/2011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 “Competenze per lo sviluppo” finanziato col fondo sociale Europeo, elaborato ai sensi della Circolare PROT. n. AOODGAI/3760 del 31/03/2010, </w:t>
      </w: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 xml:space="preserve">VISTA la nota di autorizzazione dei Piani Integrati – Annualità 2010/2011, con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 n. AOODGAI/10061 DEL 30/7/2010;</w:t>
      </w: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>VISTE   le disposizioni ed istruzioni per l’attuazione delle iniziative cofinanziate dai fondi strutturali europei per l’anno 2009,</w:t>
      </w: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 xml:space="preserve">VISTA  la valutazione effettuata dal </w:t>
      </w:r>
      <w:proofErr w:type="spellStart"/>
      <w:r>
        <w:rPr>
          <w:sz w:val="22"/>
          <w:szCs w:val="22"/>
        </w:rPr>
        <w:t>G.O.P.</w:t>
      </w:r>
      <w:proofErr w:type="spellEnd"/>
    </w:p>
    <w:p w:rsidR="004C395D" w:rsidRDefault="004C395D" w:rsidP="00F52341">
      <w:pPr>
        <w:rPr>
          <w:sz w:val="22"/>
          <w:szCs w:val="22"/>
        </w:rPr>
      </w:pPr>
    </w:p>
    <w:p w:rsidR="00F52341" w:rsidRDefault="00F52341" w:rsidP="00F52341">
      <w:pPr>
        <w:jc w:val="center"/>
        <w:rPr>
          <w:sz w:val="22"/>
          <w:szCs w:val="22"/>
        </w:rPr>
      </w:pPr>
      <w:r>
        <w:rPr>
          <w:sz w:val="22"/>
          <w:szCs w:val="22"/>
        </w:rPr>
        <w:t>DECRETA</w:t>
      </w:r>
    </w:p>
    <w:p w:rsidR="008916EE" w:rsidRDefault="008916EE" w:rsidP="00F52341">
      <w:pPr>
        <w:jc w:val="center"/>
        <w:rPr>
          <w:sz w:val="22"/>
          <w:szCs w:val="22"/>
        </w:rPr>
      </w:pP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 xml:space="preserve">La pubblicazione in data 23 NOVEMBRE 2010  delle graduatorie provvisorie  per il reclutamento degli esperti  esterni  per il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 relative all’Obiettivo: D – Azione: 1 Codice Nazionale Progetto D-1-FSE-2010-533.</w:t>
      </w: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>Avverso la presente graduatoria è ammesso ricorso entro quindici  giorni dalla data di pubblicazione.</w:t>
      </w: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proofErr w:type="spellStart"/>
      <w:r>
        <w:rPr>
          <w:sz w:val="22"/>
          <w:szCs w:val="22"/>
        </w:rPr>
        <w:t>G.O.P.</w:t>
      </w:r>
      <w:proofErr w:type="spellEnd"/>
      <w:r>
        <w:rPr>
          <w:sz w:val="22"/>
          <w:szCs w:val="22"/>
        </w:rPr>
        <w:t xml:space="preserve"> può procedere, anche in autotutela, alle correzioni necessarie.</w:t>
      </w:r>
    </w:p>
    <w:p w:rsidR="00F52341" w:rsidRDefault="00F52341" w:rsidP="00F52341">
      <w:pPr>
        <w:rPr>
          <w:sz w:val="22"/>
          <w:szCs w:val="22"/>
        </w:rPr>
      </w:pPr>
      <w:r>
        <w:rPr>
          <w:sz w:val="22"/>
          <w:szCs w:val="22"/>
        </w:rPr>
        <w:t>Il presente decreto è affisso all’albo dell’Istituzione scolastica, inserito sul sito web dell’Istituto, (</w:t>
      </w:r>
      <w:hyperlink r:id="rId7" w:history="1">
        <w:r w:rsidRPr="004E62C3">
          <w:rPr>
            <w:rStyle w:val="Collegamentoipertestuale"/>
            <w:sz w:val="22"/>
            <w:szCs w:val="22"/>
          </w:rPr>
          <w:t>www.icsfalconeacicastello.it</w:t>
        </w:r>
      </w:hyperlink>
      <w:r>
        <w:rPr>
          <w:sz w:val="22"/>
          <w:szCs w:val="22"/>
        </w:rPr>
        <w:t xml:space="preserve">) ed inviato, con preghiera di affissione all’albo, via </w:t>
      </w:r>
      <w:proofErr w:type="spellStart"/>
      <w:r>
        <w:rPr>
          <w:sz w:val="22"/>
          <w:szCs w:val="22"/>
        </w:rPr>
        <w:t>email</w:t>
      </w:r>
      <w:proofErr w:type="spellEnd"/>
      <w:r>
        <w:rPr>
          <w:sz w:val="22"/>
          <w:szCs w:val="22"/>
        </w:rPr>
        <w:t xml:space="preserve"> a tutte le Istituzioni scolastiche della Provincia ed all’ufficio Provinciale di Catania</w:t>
      </w:r>
    </w:p>
    <w:p w:rsidR="00F52341" w:rsidRDefault="00F52341" w:rsidP="00F52341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Acicastello</w:t>
      </w:r>
      <w:proofErr w:type="spellEnd"/>
      <w:r>
        <w:rPr>
          <w:sz w:val="22"/>
          <w:szCs w:val="22"/>
        </w:rPr>
        <w:t xml:space="preserve"> (CT) 22.11.2010</w:t>
      </w:r>
    </w:p>
    <w:p w:rsidR="00F52341" w:rsidRDefault="00F52341" w:rsidP="00F52341"/>
    <w:p w:rsidR="004C1D68" w:rsidRDefault="00F52341" w:rsidP="004C1D68">
      <w:r>
        <w:t xml:space="preserve">                                                     IL DIRIGENTE SCOLASTICO</w:t>
      </w:r>
    </w:p>
    <w:p w:rsidR="00F52341" w:rsidRDefault="00F52341" w:rsidP="004C1D68">
      <w:r>
        <w:t xml:space="preserve">                                                 f.to </w:t>
      </w:r>
      <w:proofErr w:type="spellStart"/>
      <w:r>
        <w:t>DOTT</w:t>
      </w:r>
      <w:proofErr w:type="spellEnd"/>
      <w:r>
        <w:t>. CATALDO GIUNTA</w:t>
      </w:r>
    </w:p>
    <w:p w:rsidR="004C1D68" w:rsidRDefault="004C1D68" w:rsidP="004C1D68"/>
    <w:sectPr w:rsidR="004C1D6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6972"/>
    <w:multiLevelType w:val="hybridMultilevel"/>
    <w:tmpl w:val="13201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84439"/>
    <w:rsid w:val="00174318"/>
    <w:rsid w:val="003870BF"/>
    <w:rsid w:val="0038776C"/>
    <w:rsid w:val="004C1D68"/>
    <w:rsid w:val="004C395D"/>
    <w:rsid w:val="005109C4"/>
    <w:rsid w:val="0060591E"/>
    <w:rsid w:val="007D7FEA"/>
    <w:rsid w:val="008916EE"/>
    <w:rsid w:val="00931FF3"/>
    <w:rsid w:val="00A11EB2"/>
    <w:rsid w:val="00B039CE"/>
    <w:rsid w:val="00C200AB"/>
    <w:rsid w:val="00D83EEA"/>
    <w:rsid w:val="00DC43BD"/>
    <w:rsid w:val="00E529BA"/>
    <w:rsid w:val="00F1110C"/>
    <w:rsid w:val="00F5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sfalconeacicastell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4</cp:revision>
  <dcterms:created xsi:type="dcterms:W3CDTF">2010-11-22T11:57:00Z</dcterms:created>
  <dcterms:modified xsi:type="dcterms:W3CDTF">2010-11-22T11:58:00Z</dcterms:modified>
</cp:coreProperties>
</file>